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D" w:rsidRPr="00504DDD" w:rsidRDefault="00504DDD" w:rsidP="00504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DD" w:rsidRPr="00504DDD" w:rsidRDefault="00504DDD" w:rsidP="00504DDD">
      <w:pPr>
        <w:widowControl w:val="0"/>
        <w:autoSpaceDE w:val="0"/>
        <w:autoSpaceDN w:val="0"/>
        <w:spacing w:before="65" w:after="0" w:line="240" w:lineRule="auto"/>
        <w:ind w:left="3491" w:right="2039" w:hanging="144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Приложение 3</w:t>
      </w:r>
    </w:p>
    <w:p w:rsidR="00504DDD" w:rsidRPr="00504DDD" w:rsidRDefault="00504DDD" w:rsidP="00504DDD">
      <w:pPr>
        <w:widowControl w:val="0"/>
        <w:autoSpaceDE w:val="0"/>
        <w:autoSpaceDN w:val="0"/>
        <w:spacing w:before="65" w:after="0" w:line="240" w:lineRule="auto"/>
        <w:ind w:left="3491" w:right="2039" w:hanging="144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DDD" w:rsidRPr="00504DDD" w:rsidRDefault="00504DDD" w:rsidP="00504DDD">
      <w:pPr>
        <w:widowControl w:val="0"/>
        <w:autoSpaceDE w:val="0"/>
        <w:autoSpaceDN w:val="0"/>
        <w:spacing w:before="65" w:after="0" w:line="240" w:lineRule="auto"/>
        <w:ind w:left="3491" w:right="2039" w:hanging="144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DDD" w:rsidRPr="00504DDD" w:rsidRDefault="00504DDD" w:rsidP="00504DDD">
      <w:pPr>
        <w:widowControl w:val="0"/>
        <w:autoSpaceDE w:val="0"/>
        <w:autoSpaceDN w:val="0"/>
        <w:spacing w:before="65" w:after="0" w:line="240" w:lineRule="auto"/>
        <w:ind w:left="3491" w:right="2039" w:hanging="14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DD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заседаний</w:t>
      </w:r>
    </w:p>
    <w:p w:rsidR="00504DDD" w:rsidRPr="00504DDD" w:rsidRDefault="00504DDD" w:rsidP="00504DDD">
      <w:pPr>
        <w:widowControl w:val="0"/>
        <w:autoSpaceDE w:val="0"/>
        <w:autoSpaceDN w:val="0"/>
        <w:spacing w:before="65" w:after="0" w:line="240" w:lineRule="auto"/>
        <w:ind w:left="3491" w:right="2039" w:hanging="14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DDD">
        <w:rPr>
          <w:rFonts w:ascii="Times New Roman" w:eastAsia="Times New Roman" w:hAnsi="Times New Roman" w:cs="Times New Roman"/>
          <w:b/>
          <w:bCs/>
          <w:sz w:val="28"/>
          <w:szCs w:val="28"/>
        </w:rPr>
        <w:t>Штаба воспитательной работы</w:t>
      </w:r>
    </w:p>
    <w:p w:rsidR="00504DDD" w:rsidRPr="00504DDD" w:rsidRDefault="00504DDD" w:rsidP="00504DDD">
      <w:pPr>
        <w:widowControl w:val="0"/>
        <w:autoSpaceDE w:val="0"/>
        <w:autoSpaceDN w:val="0"/>
        <w:spacing w:before="65" w:after="0" w:line="240" w:lineRule="auto"/>
        <w:ind w:left="3491" w:right="2039" w:hanging="14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D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04D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04DDD">
        <w:rPr>
          <w:rFonts w:ascii="Times New Roman" w:eastAsia="Times New Roman" w:hAnsi="Times New Roman" w:cs="Times New Roman"/>
          <w:b/>
          <w:bCs/>
          <w:sz w:val="28"/>
          <w:szCs w:val="28"/>
        </w:rPr>
        <w:t>2023-202</w:t>
      </w:r>
      <w:r w:rsidRPr="00504D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4 </w:t>
      </w:r>
      <w:r w:rsidRPr="00504DD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</w:t>
      </w:r>
    </w:p>
    <w:p w:rsidR="00504DDD" w:rsidRPr="00504DDD" w:rsidRDefault="00504DDD" w:rsidP="00504D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089"/>
        <w:gridCol w:w="1558"/>
      </w:tblGrid>
      <w:tr w:rsidR="00504DDD" w:rsidRPr="00504DDD" w:rsidTr="007363AD">
        <w:trPr>
          <w:trHeight w:val="8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ind w:left="107" w:right="214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№</w:t>
            </w:r>
            <w:r w:rsidRPr="00504D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04DDD">
              <w:rPr>
                <w:rFonts w:ascii="Times New Roman" w:eastAsia="Times New Roman" w:hAnsi="Times New Roman"/>
                <w:sz w:val="24"/>
              </w:rPr>
              <w:t>заседания</w:t>
            </w:r>
            <w:proofErr w:type="spellEnd"/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ind w:left="107"/>
              <w:rPr>
                <w:rFonts w:ascii="Times New Roman" w:eastAsia="Times New Roman" w:hAnsi="Times New Roman"/>
              </w:rPr>
            </w:pPr>
            <w:proofErr w:type="spellStart"/>
            <w:r w:rsidRPr="00504DDD">
              <w:rPr>
                <w:rFonts w:ascii="Times New Roman" w:eastAsia="Times New Roman" w:hAnsi="Times New Roman"/>
              </w:rPr>
              <w:t>Повестка</w:t>
            </w:r>
            <w:proofErr w:type="spellEnd"/>
            <w:r w:rsidRPr="00504DD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04DDD">
              <w:rPr>
                <w:rFonts w:ascii="Times New Roman" w:eastAsia="Times New Roman" w:hAnsi="Times New Roman"/>
              </w:rPr>
              <w:t>заседания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ind w:left="107" w:right="2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04DDD">
              <w:rPr>
                <w:rFonts w:ascii="Times New Roman" w:eastAsia="Times New Roman" w:hAnsi="Times New Roman"/>
                <w:sz w:val="24"/>
              </w:rPr>
              <w:t>Дата</w:t>
            </w:r>
            <w:proofErr w:type="spellEnd"/>
            <w:r w:rsidRPr="00504DD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04DDD">
              <w:rPr>
                <w:rFonts w:ascii="Times New Roman" w:eastAsia="Times New Roman" w:hAnsi="Times New Roman"/>
                <w:sz w:val="24"/>
              </w:rPr>
              <w:t>проведения</w:t>
            </w:r>
            <w:proofErr w:type="spellEnd"/>
          </w:p>
        </w:tc>
      </w:tr>
      <w:tr w:rsidR="00504DDD" w:rsidRPr="00504DDD" w:rsidTr="007363AD">
        <w:trPr>
          <w:trHeight w:val="144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3" w:rsidRPr="005819B3" w:rsidRDefault="005819B3" w:rsidP="005819B3">
            <w:pPr>
              <w:pStyle w:val="TableParagraph"/>
              <w:tabs>
                <w:tab w:val="left" w:pos="1842"/>
                <w:tab w:val="left" w:pos="1843"/>
              </w:tabs>
              <w:rPr>
                <w:rFonts w:ascii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 w:bidi="ar-SA"/>
              </w:rPr>
              <w:t>1.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Об организации деятельности Штаба воспитательной работы (ШВР) в 2023 -2024 учебном году</w:t>
            </w:r>
            <w:proofErr w:type="gramStart"/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.(</w:t>
            </w:r>
            <w:proofErr w:type="gramEnd"/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 xml:space="preserve"> Об утверждении состава ШВР на 2023 -2024 учебный год. </w:t>
            </w:r>
            <w:proofErr w:type="gramStart"/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Утверждение плана</w:t>
            </w:r>
            <w:r w:rsidRPr="005819B3">
              <w:rPr>
                <w:rFonts w:ascii="Times New Roman" w:hAnsi="Times New Roman" w:cs="Times New Roman"/>
                <w:spacing w:val="-3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работы</w:t>
            </w:r>
            <w:r w:rsidRPr="005819B3">
              <w:rPr>
                <w:rFonts w:ascii="Times New Roman" w:hAnsi="Times New Roman" w:cs="Times New Roman"/>
                <w:spacing w:val="-2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ШВР</w:t>
            </w:r>
            <w:r w:rsidRPr="005819B3">
              <w:rPr>
                <w:rFonts w:ascii="Times New Roman" w:hAnsi="Times New Roman" w:cs="Times New Roman"/>
                <w:spacing w:val="-2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на</w:t>
            </w:r>
            <w:r w:rsidRPr="005819B3">
              <w:rPr>
                <w:rFonts w:ascii="Times New Roman" w:hAnsi="Times New Roman" w:cs="Times New Roman"/>
                <w:spacing w:val="-3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2022-2023</w:t>
            </w:r>
            <w:r w:rsidRPr="005819B3">
              <w:rPr>
                <w:rFonts w:ascii="Times New Roman" w:hAnsi="Times New Roman" w:cs="Times New Roman"/>
                <w:spacing w:val="-2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учебный</w:t>
            </w:r>
            <w:r w:rsidRPr="005819B3">
              <w:rPr>
                <w:rFonts w:ascii="Times New Roman" w:hAnsi="Times New Roman" w:cs="Times New Roman"/>
                <w:spacing w:val="-2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год.)</w:t>
            </w:r>
            <w:proofErr w:type="gramEnd"/>
          </w:p>
          <w:p w:rsidR="005819B3" w:rsidRPr="005819B3" w:rsidRDefault="005819B3" w:rsidP="005819B3">
            <w:pPr>
              <w:pStyle w:val="TableParagraph"/>
              <w:tabs>
                <w:tab w:val="left" w:pos="1844"/>
                <w:tab w:val="left" w:pos="1845"/>
              </w:tabs>
              <w:rPr>
                <w:rFonts w:ascii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2.</w:t>
            </w:r>
            <w:r w:rsidRPr="005819B3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</w:t>
            </w:r>
            <w:r w:rsidRPr="005819B3">
              <w:rPr>
                <w:rFonts w:ascii="Times New Roman" w:eastAsia="Times New Roman" w:hAnsi="Times New Roman" w:cs="Times New Roman"/>
                <w:spacing w:val="31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планах  </w:t>
            </w:r>
            <w:r w:rsidRPr="005819B3">
              <w:rPr>
                <w:rFonts w:ascii="Times New Roman" w:eastAsia="Times New Roman" w:hAnsi="Times New Roman" w:cs="Times New Roman"/>
                <w:spacing w:val="-67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профилактической</w:t>
            </w:r>
            <w:r w:rsidRPr="005819B3">
              <w:rPr>
                <w:rFonts w:ascii="Times New Roman" w:eastAsia="Times New Roman" w:hAnsi="Times New Roman" w:cs="Times New Roman"/>
                <w:spacing w:val="-4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работы на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первое полугодие 2023-2024 учебного года.</w:t>
            </w:r>
          </w:p>
          <w:p w:rsidR="005819B3" w:rsidRPr="005819B3" w:rsidRDefault="005819B3" w:rsidP="005819B3">
            <w:pPr>
              <w:pStyle w:val="TableParagraph"/>
              <w:tabs>
                <w:tab w:val="left" w:pos="1844"/>
                <w:tab w:val="left" w:pos="1845"/>
              </w:tabs>
              <w:rPr>
                <w:rFonts w:ascii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 w:bidi="ar-SA"/>
              </w:rPr>
              <w:t>3.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Знакомство с социальным паспортом гимназии</w:t>
            </w:r>
            <w:proofErr w:type="gramStart"/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 xml:space="preserve"> .</w:t>
            </w:r>
            <w:proofErr w:type="gramEnd"/>
          </w:p>
          <w:p w:rsidR="005819B3" w:rsidRPr="005819B3" w:rsidRDefault="005819B3" w:rsidP="005819B3">
            <w:pPr>
              <w:pStyle w:val="TableParagraph"/>
              <w:tabs>
                <w:tab w:val="left" w:pos="1842"/>
                <w:tab w:val="left" w:pos="1843"/>
              </w:tabs>
              <w:rPr>
                <w:rFonts w:ascii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 w:bidi="ar-SA"/>
              </w:rPr>
              <w:t>4.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Организация и проведение добровольного социальн</w:t>
            </w:r>
            <w:proofErr w:type="gramStart"/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о-</w:t>
            </w:r>
            <w:proofErr w:type="gramEnd"/>
            <w:r w:rsidRPr="005819B3">
              <w:rPr>
                <w:rFonts w:ascii="Times New Roman" w:hAnsi="Times New Roman" w:cs="Times New Roman"/>
                <w:spacing w:val="-57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психологического</w:t>
            </w:r>
            <w:r w:rsidRPr="005819B3">
              <w:rPr>
                <w:rFonts w:ascii="Times New Roman" w:hAnsi="Times New Roman" w:cs="Times New Roman"/>
                <w:spacing w:val="-1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тестирования</w:t>
            </w:r>
            <w:r w:rsidRPr="005819B3">
              <w:rPr>
                <w:rFonts w:ascii="Times New Roman" w:hAnsi="Times New Roman" w:cs="Times New Roman"/>
                <w:spacing w:val="2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учащихся.</w:t>
            </w:r>
          </w:p>
          <w:p w:rsidR="005819B3" w:rsidRPr="005819B3" w:rsidRDefault="005819B3" w:rsidP="005819B3">
            <w:pPr>
              <w:pStyle w:val="TableParagraph"/>
              <w:tabs>
                <w:tab w:val="left" w:pos="1842"/>
                <w:tab w:val="left" w:pos="1843"/>
              </w:tabs>
              <w:rPr>
                <w:rFonts w:ascii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lang w:val="ru-RU" w:eastAsia="en-US" w:bidi="ar-SA"/>
              </w:rPr>
              <w:t>5.</w:t>
            </w:r>
            <w:r w:rsidRPr="005819B3">
              <w:rPr>
                <w:rFonts w:ascii="Times New Roman" w:hAnsi="Times New Roman" w:cs="Times New Roman"/>
                <w:spacing w:val="-5"/>
                <w:kern w:val="0"/>
                <w:lang w:val="ru-RU" w:eastAsia="en-US" w:bidi="ar-SA"/>
              </w:rPr>
              <w:t>О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рганизация</w:t>
            </w:r>
            <w:r w:rsidRPr="005819B3">
              <w:rPr>
                <w:rFonts w:ascii="Times New Roman" w:hAnsi="Times New Roman" w:cs="Times New Roman"/>
                <w:spacing w:val="-3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и</w:t>
            </w:r>
            <w:r w:rsidRPr="005819B3">
              <w:rPr>
                <w:rFonts w:ascii="Times New Roman" w:hAnsi="Times New Roman" w:cs="Times New Roman"/>
                <w:spacing w:val="-6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проведение</w:t>
            </w:r>
            <w:r w:rsidRPr="005819B3">
              <w:rPr>
                <w:rFonts w:ascii="Times New Roman" w:hAnsi="Times New Roman" w:cs="Times New Roman"/>
                <w:spacing w:val="1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месячника</w:t>
            </w:r>
            <w:r w:rsidRPr="005819B3">
              <w:rPr>
                <w:rFonts w:ascii="Times New Roman" w:hAnsi="Times New Roman" w:cs="Times New Roman"/>
                <w:spacing w:val="-5"/>
                <w:kern w:val="0"/>
                <w:lang w:val="ru-RU" w:eastAsia="en-US" w:bidi="ar-SA"/>
              </w:rPr>
              <w:t xml:space="preserve"> </w:t>
            </w:r>
            <w:r w:rsidRPr="005819B3">
              <w:rPr>
                <w:rFonts w:ascii="Times New Roman" w:hAnsi="Times New Roman" w:cs="Times New Roman"/>
                <w:kern w:val="0"/>
                <w:lang w:val="ru-RU" w:eastAsia="en-US" w:bidi="ar-SA"/>
              </w:rPr>
              <w:t>безопасности  «Дети России!»</w:t>
            </w:r>
          </w:p>
          <w:p w:rsidR="00504DDD" w:rsidRPr="00504DDD" w:rsidRDefault="00504DDD" w:rsidP="00161250">
            <w:pPr>
              <w:rPr>
                <w:rFonts w:ascii="Times New Roman" w:eastAsia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161250" w:rsidRDefault="00504DDD" w:rsidP="00504DD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61250">
              <w:rPr>
                <w:rFonts w:ascii="Times New Roman" w:eastAsia="Times New Roman" w:hAnsi="Times New Roman"/>
                <w:sz w:val="24"/>
                <w:lang w:val="ru-RU"/>
              </w:rPr>
              <w:t>22.09.2023</w:t>
            </w:r>
          </w:p>
        </w:tc>
      </w:tr>
      <w:tr w:rsidR="00504DDD" w:rsidRPr="00504DDD" w:rsidTr="007363AD">
        <w:trPr>
          <w:trHeight w:val="160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161250" w:rsidRDefault="00504DDD" w:rsidP="00504DD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61250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B3" w:rsidRPr="005819B3" w:rsidRDefault="005819B3" w:rsidP="005819B3">
            <w:pPr>
              <w:tabs>
                <w:tab w:val="left" w:pos="1052"/>
                <w:tab w:val="left" w:pos="3010"/>
                <w:tab w:val="left" w:pos="3567"/>
                <w:tab w:val="left" w:pos="4781"/>
                <w:tab w:val="left" w:pos="5486"/>
                <w:tab w:val="left" w:pos="7596"/>
                <w:tab w:val="left" w:pos="9884"/>
              </w:tabs>
              <w:ind w:right="12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1.</w:t>
            </w:r>
            <w:r w:rsidRPr="005819B3">
              <w:rPr>
                <w:rFonts w:ascii="Times New Roman" w:eastAsia="Times New Roman" w:hAnsi="Times New Roman"/>
                <w:lang w:val="ru-RU"/>
              </w:rPr>
              <w:t>Информация   о работе  по</w:t>
            </w:r>
            <w:r w:rsidRPr="005819B3">
              <w:rPr>
                <w:rFonts w:ascii="Times New Roman" w:eastAsia="Times New Roman" w:hAnsi="Times New Roman"/>
                <w:lang w:val="ru-RU"/>
              </w:rPr>
              <w:tab/>
              <w:t>профилактике   безнадзорности</w:t>
            </w:r>
            <w:r w:rsidRPr="005819B3">
              <w:rPr>
                <w:rFonts w:ascii="Times New Roman" w:eastAsia="Times New Roman" w:hAnsi="Times New Roman"/>
                <w:lang w:val="ru-RU"/>
              </w:rPr>
              <w:tab/>
            </w:r>
            <w:r w:rsidRPr="005819B3">
              <w:rPr>
                <w:rFonts w:ascii="Times New Roman" w:eastAsia="Times New Roman" w:hAnsi="Times New Roman"/>
                <w:spacing w:val="-1"/>
                <w:lang w:val="ru-RU"/>
              </w:rPr>
              <w:t xml:space="preserve">и </w:t>
            </w:r>
            <w:r w:rsidRPr="005819B3">
              <w:rPr>
                <w:rFonts w:ascii="Times New Roman" w:eastAsia="Times New Roman" w:hAnsi="Times New Roman"/>
                <w:spacing w:val="-67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>правонарушений</w:t>
            </w:r>
            <w:r w:rsidRPr="005819B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>несовершеннолетних</w:t>
            </w:r>
          </w:p>
          <w:p w:rsidR="005819B3" w:rsidRPr="005819B3" w:rsidRDefault="005819B3" w:rsidP="005819B3">
            <w:pPr>
              <w:tabs>
                <w:tab w:val="left" w:pos="1052"/>
                <w:tab w:val="left" w:pos="3010"/>
                <w:tab w:val="left" w:pos="3567"/>
                <w:tab w:val="left" w:pos="4781"/>
                <w:tab w:val="left" w:pos="5486"/>
                <w:tab w:val="left" w:pos="7596"/>
                <w:tab w:val="left" w:pos="9884"/>
              </w:tabs>
              <w:ind w:right="12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2. </w:t>
            </w:r>
            <w:r w:rsidRPr="005819B3">
              <w:rPr>
                <w:rFonts w:ascii="Times New Roman" w:eastAsia="Times New Roman" w:hAnsi="Times New Roman"/>
                <w:lang w:val="ru-RU"/>
              </w:rPr>
              <w:t>О</w:t>
            </w:r>
            <w:r w:rsidRPr="005819B3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 xml:space="preserve">результатах </w:t>
            </w:r>
            <w:r w:rsidRPr="005819B3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>ежегодного</w:t>
            </w:r>
            <w:r w:rsidRPr="005819B3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proofErr w:type="gramStart"/>
            <w:r w:rsidRPr="005819B3">
              <w:rPr>
                <w:rFonts w:ascii="Times New Roman" w:eastAsia="Times New Roman" w:hAnsi="Times New Roman"/>
                <w:lang w:val="ru-RU"/>
              </w:rPr>
              <w:t>социального-психологического</w:t>
            </w:r>
            <w:proofErr w:type="gramEnd"/>
            <w:r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 xml:space="preserve">тестирования. </w:t>
            </w:r>
          </w:p>
          <w:p w:rsidR="005819B3" w:rsidRDefault="005819B3" w:rsidP="005819B3">
            <w:pPr>
              <w:tabs>
                <w:tab w:val="left" w:pos="1052"/>
                <w:tab w:val="left" w:pos="3010"/>
                <w:tab w:val="left" w:pos="3567"/>
                <w:tab w:val="left" w:pos="4781"/>
                <w:tab w:val="left" w:pos="5486"/>
                <w:tab w:val="left" w:pos="7596"/>
                <w:tab w:val="left" w:pos="9884"/>
              </w:tabs>
              <w:ind w:right="12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3.</w:t>
            </w:r>
            <w:r w:rsidRPr="005819B3">
              <w:rPr>
                <w:rFonts w:ascii="Times New Roman" w:eastAsia="Times New Roman" w:hAnsi="Times New Roman"/>
                <w:lang w:val="ru-RU"/>
              </w:rPr>
              <w:t>О</w:t>
            </w:r>
            <w:r w:rsidRPr="005819B3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>подготовке</w:t>
            </w:r>
            <w:r w:rsidRPr="005819B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>к</w:t>
            </w:r>
            <w:r w:rsidRPr="005819B3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>Новогодним</w:t>
            </w:r>
            <w:r w:rsidRPr="005819B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lang w:val="ru-RU"/>
              </w:rPr>
              <w:t>мероприятиям.</w:t>
            </w:r>
          </w:p>
          <w:p w:rsidR="005819B3" w:rsidRPr="005819B3" w:rsidRDefault="005819B3" w:rsidP="005819B3">
            <w:pPr>
              <w:tabs>
                <w:tab w:val="left" w:pos="1052"/>
                <w:tab w:val="left" w:pos="3010"/>
                <w:tab w:val="left" w:pos="3567"/>
                <w:tab w:val="left" w:pos="4781"/>
                <w:tab w:val="left" w:pos="5486"/>
                <w:tab w:val="left" w:pos="7596"/>
                <w:tab w:val="left" w:pos="9884"/>
              </w:tabs>
              <w:ind w:right="129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4.</w:t>
            </w:r>
            <w:r w:rsidRPr="005819B3">
              <w:rPr>
                <w:rFonts w:ascii="Times New Roman" w:eastAsia="Times New Roman" w:hAnsi="Times New Roman"/>
                <w:lang w:val="ru-RU"/>
              </w:rPr>
              <w:t>О принятии мер по Безопасным каникулам</w:t>
            </w:r>
          </w:p>
          <w:p w:rsidR="00504DDD" w:rsidRPr="00855446" w:rsidRDefault="00504DDD" w:rsidP="00855446">
            <w:pPr>
              <w:tabs>
                <w:tab w:val="left" w:pos="111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25.12.2023</w:t>
            </w:r>
            <w:r w:rsidRPr="00504D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04DDD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  <w:tr w:rsidR="00504DDD" w:rsidRPr="00504DDD" w:rsidTr="00AD6CA8">
        <w:trPr>
          <w:trHeight w:val="13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3" w:rsidRPr="005819B3" w:rsidRDefault="005819B3" w:rsidP="005819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B3">
              <w:rPr>
                <w:rFonts w:ascii="Times New Roman" w:eastAsia="Times New Roman" w:hAnsi="Times New Roman"/>
                <w:sz w:val="24"/>
                <w:szCs w:val="24"/>
              </w:rPr>
              <w:t>1. О занятости учащихся «группы риска досуговой деятельностью»</w:t>
            </w:r>
          </w:p>
          <w:p w:rsidR="00504DDD" w:rsidRPr="005819B3" w:rsidRDefault="005819B3" w:rsidP="005819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81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Об организации и проведении месячника оборонно-массовой и военно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9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патриотической работы.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16.01.2024 г.</w:t>
            </w:r>
          </w:p>
        </w:tc>
      </w:tr>
      <w:tr w:rsidR="00504DDD" w:rsidRPr="00504DDD" w:rsidTr="00AD6CA8">
        <w:trPr>
          <w:trHeight w:val="142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3" w:rsidRPr="005819B3" w:rsidRDefault="005819B3" w:rsidP="005819B3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val="ru-RU"/>
              </w:rPr>
            </w:pPr>
            <w:r w:rsidRPr="005819B3">
              <w:rPr>
                <w:rFonts w:ascii="Times New Roman" w:eastAsia="Times New Roman" w:hAnsi="Times New Roman"/>
                <w:lang w:val="ru-RU"/>
              </w:rPr>
              <w:t>Об итогах проведения  месячника оборонно-массовой и военно-патриотической работы</w:t>
            </w:r>
          </w:p>
          <w:p w:rsidR="005819B3" w:rsidRPr="005819B3" w:rsidRDefault="005819B3" w:rsidP="005819B3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val="ru-RU"/>
              </w:rPr>
            </w:pPr>
            <w:r w:rsidRPr="005819B3">
              <w:rPr>
                <w:rFonts w:ascii="Times New Roman" w:eastAsia="Times New Roman" w:hAnsi="Times New Roman"/>
                <w:lang w:val="ru-RU"/>
              </w:rPr>
              <w:t>О</w:t>
            </w:r>
            <w:r w:rsidRPr="005819B3">
              <w:rPr>
                <w:rFonts w:ascii="Times New Roman" w:eastAsia="Times New Roman" w:hAnsi="Times New Roman"/>
                <w:lang w:val="ru-RU"/>
              </w:rPr>
              <w:tab/>
              <w:t>психолого-педагогическом</w:t>
            </w:r>
            <w:r w:rsidRPr="005819B3">
              <w:rPr>
                <w:rFonts w:ascii="Times New Roman" w:eastAsia="Times New Roman" w:hAnsi="Times New Roman"/>
                <w:lang w:val="ru-RU"/>
              </w:rPr>
              <w:tab/>
              <w:t>сопровождении</w:t>
            </w:r>
            <w:r w:rsidRPr="005819B3">
              <w:rPr>
                <w:rFonts w:ascii="Times New Roman" w:eastAsia="Times New Roman" w:hAnsi="Times New Roman"/>
                <w:lang w:val="ru-RU"/>
              </w:rPr>
              <w:tab/>
              <w:t>учащихся,</w:t>
            </w:r>
            <w:r w:rsidRPr="005819B3">
              <w:rPr>
                <w:rFonts w:ascii="Times New Roman" w:eastAsia="Times New Roman" w:hAnsi="Times New Roman"/>
                <w:lang w:val="ru-RU"/>
              </w:rPr>
              <w:tab/>
              <w:t>требующих повышенного педагогического внимания.</w:t>
            </w:r>
          </w:p>
          <w:p w:rsidR="005819B3" w:rsidRPr="005819B3" w:rsidRDefault="005819B3" w:rsidP="005819B3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val="ru-RU"/>
              </w:rPr>
            </w:pPr>
            <w:r w:rsidRPr="005819B3">
              <w:rPr>
                <w:rFonts w:ascii="Times New Roman" w:eastAsia="Times New Roman" w:hAnsi="Times New Roman"/>
                <w:lang w:val="ru-RU"/>
              </w:rPr>
              <w:t>О деятельности органов школьного (ученического самоуправления).</w:t>
            </w:r>
          </w:p>
          <w:p w:rsidR="00504DDD" w:rsidRPr="00AD6CA8" w:rsidRDefault="00504DDD" w:rsidP="005819B3">
            <w:pPr>
              <w:ind w:left="46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05.03.2024</w:t>
            </w:r>
            <w:r w:rsidRPr="00504D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04DDD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  <w:tr w:rsidR="00504DDD" w:rsidRPr="00504DDD" w:rsidTr="00AD6CA8">
        <w:trPr>
          <w:trHeight w:val="153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lang w:val="ru-RU"/>
              </w:rPr>
            </w:pPr>
            <w:r w:rsidRPr="00504DDD">
              <w:rPr>
                <w:rFonts w:ascii="Times New Roman" w:eastAsia="Times New Roman" w:hAnsi="Times New Roman"/>
                <w:lang w:val="ru-RU"/>
              </w:rPr>
              <w:t>Об активизации профилактической работы с учащимися и родителями накануне летних каникул.</w:t>
            </w:r>
          </w:p>
          <w:p w:rsidR="00504DDD" w:rsidRPr="00504DDD" w:rsidRDefault="00504DDD" w:rsidP="00504DD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lang w:val="ru-RU"/>
              </w:rPr>
            </w:pPr>
            <w:r w:rsidRPr="00504DDD">
              <w:rPr>
                <w:rFonts w:ascii="Times New Roman" w:eastAsia="Times New Roman" w:hAnsi="Times New Roman"/>
                <w:lang w:val="ru-RU"/>
              </w:rPr>
              <w:t>Об организации работы ШВР в летний период, реализация программы «Лето-2024».</w:t>
            </w:r>
          </w:p>
          <w:p w:rsidR="00504DDD" w:rsidRPr="00504DDD" w:rsidRDefault="00504DDD" w:rsidP="00504DD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lang w:val="ru-RU"/>
              </w:rPr>
            </w:pPr>
            <w:r w:rsidRPr="00504DDD">
              <w:rPr>
                <w:rFonts w:ascii="Times New Roman" w:eastAsia="Times New Roman" w:hAnsi="Times New Roman"/>
                <w:lang w:val="ru-RU"/>
              </w:rPr>
              <w:t>Об организации временного трудоустройства несовершеннолетних.</w:t>
            </w:r>
          </w:p>
          <w:p w:rsidR="00504DDD" w:rsidRPr="00AD6CA8" w:rsidRDefault="00504DDD" w:rsidP="00AD6CA8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lang w:val="ru-RU"/>
              </w:rPr>
            </w:pPr>
            <w:r w:rsidRPr="00504DDD">
              <w:rPr>
                <w:rFonts w:ascii="Times New Roman" w:eastAsia="Times New Roman" w:hAnsi="Times New Roman"/>
                <w:lang w:val="ru-RU"/>
              </w:rPr>
              <w:t>О подготов</w:t>
            </w:r>
            <w:r w:rsidR="00AD6CA8">
              <w:rPr>
                <w:rFonts w:ascii="Times New Roman" w:eastAsia="Times New Roman" w:hAnsi="Times New Roman"/>
                <w:lang w:val="ru-RU"/>
              </w:rPr>
              <w:t>ке праздника «Последний звонок»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03.05.2024г.</w:t>
            </w:r>
          </w:p>
        </w:tc>
      </w:tr>
      <w:tr w:rsidR="00504DDD" w:rsidRPr="00504DDD" w:rsidTr="007363AD">
        <w:trPr>
          <w:trHeight w:val="83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504DDD">
              <w:rPr>
                <w:rFonts w:ascii="Times New Roman" w:eastAsia="Times New Roman" w:hAnsi="Times New Roman"/>
                <w:lang w:val="ru-RU"/>
              </w:rPr>
              <w:t xml:space="preserve">1. Об итогах работы ШВР за 2 полугодие 2023-2024 учебного года </w:t>
            </w:r>
          </w:p>
          <w:p w:rsidR="00504DDD" w:rsidRPr="00504DDD" w:rsidRDefault="00504DDD" w:rsidP="00504DDD">
            <w:pPr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504DDD">
              <w:rPr>
                <w:rFonts w:ascii="Times New Roman" w:eastAsia="Times New Roman" w:hAnsi="Times New Roman"/>
                <w:lang w:val="ru-RU"/>
              </w:rPr>
              <w:t>2. О вручении аттестатов выпускникам 9, 11 классов.</w:t>
            </w:r>
          </w:p>
          <w:p w:rsidR="00504DDD" w:rsidRPr="00504DDD" w:rsidRDefault="00504DDD" w:rsidP="00504DDD">
            <w:pPr>
              <w:numPr>
                <w:ilvl w:val="0"/>
                <w:numId w:val="2"/>
              </w:numPr>
              <w:spacing w:after="58"/>
              <w:contextualSpacing/>
              <w:jc w:val="both"/>
              <w:rPr>
                <w:rFonts w:cs="Calibri"/>
                <w:color w:val="000000"/>
                <w:lang w:eastAsia="ru-RU"/>
              </w:rPr>
            </w:pPr>
            <w:r w:rsidRPr="00504DDD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504DD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Отчет</w:t>
            </w:r>
            <w:proofErr w:type="spellEnd"/>
            <w:r w:rsidRPr="00504DD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ШВР </w:t>
            </w:r>
            <w:proofErr w:type="spellStart"/>
            <w:r w:rsidRPr="00504DD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</w:t>
            </w:r>
            <w:proofErr w:type="spellEnd"/>
            <w:r w:rsidRPr="00504DD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2023-2024 </w:t>
            </w:r>
            <w:proofErr w:type="spellStart"/>
            <w:r w:rsidRPr="00504DD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год</w:t>
            </w:r>
            <w:proofErr w:type="spellEnd"/>
            <w:r w:rsidRPr="00504DD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  <w:p w:rsidR="00504DDD" w:rsidRPr="00AD6CA8" w:rsidRDefault="00504DDD" w:rsidP="00AD6CA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 w:rsidRPr="00504DDD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Планирование работы ШВР на 2024-2025 учебный год.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Pr="00504DDD" w:rsidRDefault="00504DDD" w:rsidP="00504DDD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04DDD">
              <w:rPr>
                <w:rFonts w:ascii="Times New Roman" w:eastAsia="Times New Roman" w:hAnsi="Times New Roman"/>
                <w:sz w:val="24"/>
              </w:rPr>
              <w:t>03.06.2024</w:t>
            </w:r>
            <w:r w:rsidRPr="00504DD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04DDD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:rsidR="00504DDD" w:rsidRPr="00504DDD" w:rsidRDefault="00504DDD" w:rsidP="00504D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04DDD" w:rsidRPr="00504DDD" w:rsidRDefault="00504DDD" w:rsidP="00504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DD" w:rsidRDefault="005819B3"/>
    <w:sectPr w:rsidR="0017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909"/>
    <w:multiLevelType w:val="hybridMultilevel"/>
    <w:tmpl w:val="B324074E"/>
    <w:lvl w:ilvl="0" w:tplc="80525C8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363D722D"/>
    <w:multiLevelType w:val="hybridMultilevel"/>
    <w:tmpl w:val="20D4DB54"/>
    <w:lvl w:ilvl="0" w:tplc="084A599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4B216F6E"/>
    <w:multiLevelType w:val="hybridMultilevel"/>
    <w:tmpl w:val="177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151ED"/>
    <w:multiLevelType w:val="hybridMultilevel"/>
    <w:tmpl w:val="E71A7B68"/>
    <w:lvl w:ilvl="0" w:tplc="E5CEB0F8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6B2009B5"/>
    <w:multiLevelType w:val="hybridMultilevel"/>
    <w:tmpl w:val="F3C6B62A"/>
    <w:lvl w:ilvl="0" w:tplc="F68E3EA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6CE027EA"/>
    <w:multiLevelType w:val="hybridMultilevel"/>
    <w:tmpl w:val="20D4DB54"/>
    <w:lvl w:ilvl="0" w:tplc="084A599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7B1C3CA0"/>
    <w:multiLevelType w:val="hybridMultilevel"/>
    <w:tmpl w:val="75467DA2"/>
    <w:lvl w:ilvl="0" w:tplc="37AABC5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66"/>
    <w:rsid w:val="00161250"/>
    <w:rsid w:val="002E6B66"/>
    <w:rsid w:val="00504DDD"/>
    <w:rsid w:val="005819B3"/>
    <w:rsid w:val="00855446"/>
    <w:rsid w:val="009A33CD"/>
    <w:rsid w:val="00AD6CA8"/>
    <w:rsid w:val="00B7092E"/>
    <w:rsid w:val="00E169E0"/>
    <w:rsid w:val="00E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4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A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qFormat/>
    <w:rsid w:val="005819B3"/>
    <w:pPr>
      <w:suppressAutoHyphens/>
      <w:spacing w:after="0" w:line="240" w:lineRule="auto"/>
      <w:ind w:left="10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5819B3"/>
    <w:pPr>
      <w:suppressAutoHyphens/>
      <w:spacing w:after="0" w:line="240" w:lineRule="auto"/>
      <w:ind w:left="1112" w:hanging="28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4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A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qFormat/>
    <w:rsid w:val="005819B3"/>
    <w:pPr>
      <w:suppressAutoHyphens/>
      <w:spacing w:after="0" w:line="240" w:lineRule="auto"/>
      <w:ind w:left="10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5819B3"/>
    <w:pPr>
      <w:suppressAutoHyphens/>
      <w:spacing w:after="0" w:line="240" w:lineRule="auto"/>
      <w:ind w:left="1112" w:hanging="28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2024-01-11T06:34:00Z</cp:lastPrinted>
  <dcterms:created xsi:type="dcterms:W3CDTF">2024-01-10T07:14:00Z</dcterms:created>
  <dcterms:modified xsi:type="dcterms:W3CDTF">2024-03-04T09:31:00Z</dcterms:modified>
</cp:coreProperties>
</file>